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6204"/>
      </w:tblGrid>
      <w:tr w:rsidR="0070397C" w14:paraId="60BB6885" w14:textId="77777777" w:rsidTr="00753E94">
        <w:trPr>
          <w:trHeight w:val="509"/>
        </w:trPr>
        <w:tc>
          <w:tcPr>
            <w:tcW w:w="6204" w:type="dxa"/>
          </w:tcPr>
          <w:p w14:paraId="756938F8" w14:textId="77777777" w:rsidR="0070397C" w:rsidRDefault="0070397C">
            <w:r>
              <w:t xml:space="preserve">Name der Lehrkraft: </w:t>
            </w:r>
          </w:p>
        </w:tc>
      </w:tr>
    </w:tbl>
    <w:p w14:paraId="10A59BD9" w14:textId="77777777" w:rsidR="0070397C" w:rsidRDefault="0070397C">
      <w:pPr>
        <w:rPr>
          <w:b/>
        </w:rPr>
      </w:pPr>
    </w:p>
    <w:p w14:paraId="3C588C07" w14:textId="77777777" w:rsidR="00673C0F" w:rsidRPr="00673C0F" w:rsidRDefault="00673C0F" w:rsidP="00753E94">
      <w:pPr>
        <w:spacing w:after="0"/>
        <w:jc w:val="center"/>
        <w:rPr>
          <w:b/>
        </w:rPr>
      </w:pPr>
      <w:r w:rsidRPr="00673C0F">
        <w:rPr>
          <w:b/>
        </w:rPr>
        <w:t>Dokumentation der Mehrarbeit</w:t>
      </w:r>
    </w:p>
    <w:p w14:paraId="2C00CB3A" w14:textId="77777777" w:rsidR="00673C0F" w:rsidRDefault="00673C0F" w:rsidP="00753E94">
      <w:pPr>
        <w:spacing w:after="0"/>
        <w:jc w:val="center"/>
        <w:rPr>
          <w:b/>
        </w:rPr>
      </w:pPr>
      <w:r w:rsidRPr="00673C0F">
        <w:rPr>
          <w:b/>
        </w:rPr>
        <w:t>zum Zwecke der Mehrarbeitsvergütung / Zeitanteilige</w:t>
      </w:r>
      <w:r>
        <w:rPr>
          <w:b/>
        </w:rPr>
        <w:t>n</w:t>
      </w:r>
      <w:r w:rsidRPr="00673C0F">
        <w:rPr>
          <w:b/>
        </w:rPr>
        <w:t xml:space="preserve"> Besoldung </w:t>
      </w:r>
      <w:r>
        <w:rPr>
          <w:b/>
        </w:rPr>
        <w:t>von</w:t>
      </w:r>
      <w:r w:rsidRPr="00673C0F">
        <w:rPr>
          <w:b/>
        </w:rPr>
        <w:t xml:space="preserve"> </w:t>
      </w:r>
      <w:r>
        <w:rPr>
          <w:b/>
        </w:rPr>
        <w:t>verbeamteten Lehrerinnen und Lehrern</w:t>
      </w:r>
    </w:p>
    <w:p w14:paraId="35812C04" w14:textId="77777777" w:rsidR="00673C0F" w:rsidRDefault="003A4CEC">
      <w:r>
        <w:t xml:space="preserve">Die </w:t>
      </w:r>
      <w:r w:rsidR="00673C0F">
        <w:t>Liste ist von den Lehrkräften zu führen und dient als Grundlage der Mehrarbeitsvergütung.</w:t>
      </w:r>
    </w:p>
    <w:p w14:paraId="378254EB" w14:textId="77777777" w:rsidR="00673C0F" w:rsidRDefault="00673C0F">
      <w:r>
        <w:t>Gemäß § 3</w:t>
      </w:r>
      <w:r w:rsidR="00B370AA">
        <w:t xml:space="preserve"> Abs. 1</w:t>
      </w:r>
      <w:r>
        <w:t xml:space="preserve"> </w:t>
      </w:r>
      <w:proofErr w:type="spellStart"/>
      <w:r>
        <w:t>HMVergV</w:t>
      </w:r>
      <w:proofErr w:type="spellEnd"/>
      <w:r>
        <w:t xml:space="preserve"> wird die Vergütung</w:t>
      </w:r>
      <w:r w:rsidR="00B370AA">
        <w:t xml:space="preserve"> unter anderem</w:t>
      </w:r>
      <w:r>
        <w:t xml:space="preserve"> nur gewährt, wenn die Mehrarbeit (…) schriftlich angeordnet oder genehmigt wurde. Die Anordnung </w:t>
      </w:r>
      <w:r w:rsidR="00B370AA">
        <w:t>soll</w:t>
      </w:r>
      <w:r w:rsidR="0070397C">
        <w:t xml:space="preserve"> im ersten Schritt</w:t>
      </w:r>
      <w:r>
        <w:t xml:space="preserve"> über den Vertretungsplan erfolgen, </w:t>
      </w:r>
      <w:r w:rsidR="00B370AA">
        <w:t xml:space="preserve">sie </w:t>
      </w:r>
      <w:r>
        <w:t xml:space="preserve">muss aber noch </w:t>
      </w:r>
      <w:r w:rsidR="0070397C">
        <w:t>zeitnah</w:t>
      </w:r>
      <w:r>
        <w:t xml:space="preserve"> von </w:t>
      </w:r>
      <w:r w:rsidR="004907B4">
        <w:t>der Schulleitung o</w:t>
      </w:r>
      <w:r w:rsidR="009F6070">
        <w:t>der der stellvertretenden Sc</w:t>
      </w:r>
      <w:r w:rsidR="004907B4">
        <w:t>hulleitung</w:t>
      </w:r>
      <w:r w:rsidR="003A4CEC">
        <w:t xml:space="preserve"> schriftlich auf </w:t>
      </w:r>
      <w:r w:rsidR="0070397C">
        <w:t>dieser Liste</w:t>
      </w:r>
      <w:r w:rsidR="003A4CEC">
        <w:t xml:space="preserve"> </w:t>
      </w:r>
      <w:r w:rsidR="00B370AA">
        <w:t>genehmigt</w:t>
      </w:r>
      <w:r w:rsidR="003A4CEC">
        <w:t xml:space="preserve"> werden</w:t>
      </w:r>
      <w:r w:rsidR="00B370AA">
        <w:t>, damit eine Vergütung der Mehrarbeit erfolgen kann</w:t>
      </w:r>
      <w:r w:rsidR="003A4CEC">
        <w:t>.</w:t>
      </w:r>
    </w:p>
    <w:p w14:paraId="1E008F71" w14:textId="77777777" w:rsidR="003A4CEC" w:rsidRDefault="0070397C">
      <w:r>
        <w:t>Die Dokumentation ist dem Antrag auf Mehrarbeitsvergütung beizulegen.</w:t>
      </w:r>
    </w:p>
    <w:tbl>
      <w:tblPr>
        <w:tblStyle w:val="Tabellenraster"/>
        <w:tblW w:w="9740" w:type="dxa"/>
        <w:tblLook w:val="04A0" w:firstRow="1" w:lastRow="0" w:firstColumn="1" w:lastColumn="0" w:noHBand="0" w:noVBand="1"/>
      </w:tblPr>
      <w:tblGrid>
        <w:gridCol w:w="2434"/>
        <w:gridCol w:w="3214"/>
        <w:gridCol w:w="4092"/>
      </w:tblGrid>
      <w:tr w:rsidR="003A4CEC" w14:paraId="088EB8B2" w14:textId="77777777" w:rsidTr="00753E94">
        <w:trPr>
          <w:trHeight w:val="433"/>
        </w:trPr>
        <w:tc>
          <w:tcPr>
            <w:tcW w:w="9740" w:type="dxa"/>
            <w:gridSpan w:val="3"/>
            <w:vAlign w:val="center"/>
          </w:tcPr>
          <w:p w14:paraId="168BB440" w14:textId="77777777" w:rsidR="003A4CEC" w:rsidRPr="003A4CEC" w:rsidRDefault="00B370AA" w:rsidP="00B370AA">
            <w:pPr>
              <w:jc w:val="center"/>
              <w:rPr>
                <w:b/>
              </w:rPr>
            </w:pPr>
            <w:r>
              <w:rPr>
                <w:b/>
              </w:rPr>
              <w:t>G</w:t>
            </w:r>
            <w:r w:rsidR="003A4CEC" w:rsidRPr="003A4CEC">
              <w:rPr>
                <w:b/>
              </w:rPr>
              <w:t>eleistete</w:t>
            </w:r>
            <w:r>
              <w:rPr>
                <w:b/>
              </w:rPr>
              <w:t xml:space="preserve"> und genehmigte</w:t>
            </w:r>
            <w:r w:rsidR="003A4CEC" w:rsidRPr="003A4CEC">
              <w:rPr>
                <w:b/>
              </w:rPr>
              <w:t xml:space="preserve"> </w:t>
            </w:r>
            <w:r>
              <w:rPr>
                <w:b/>
              </w:rPr>
              <w:t>Mehrarbeit</w:t>
            </w:r>
            <w:r w:rsidR="003A4CEC" w:rsidRPr="003A4CEC">
              <w:rPr>
                <w:b/>
              </w:rPr>
              <w:t>sstunden im Monat _________</w:t>
            </w:r>
            <w:r>
              <w:rPr>
                <w:b/>
              </w:rPr>
              <w:t>/</w:t>
            </w:r>
            <w:r w:rsidR="003A4CEC" w:rsidRPr="003A4CEC">
              <w:rPr>
                <w:b/>
              </w:rPr>
              <w:t>__________</w:t>
            </w:r>
            <w:r>
              <w:rPr>
                <w:b/>
              </w:rPr>
              <w:t>Jahr</w:t>
            </w:r>
          </w:p>
        </w:tc>
      </w:tr>
      <w:tr w:rsidR="003A4CEC" w14:paraId="1AEDAEA1" w14:textId="77777777" w:rsidTr="00753E94">
        <w:trPr>
          <w:trHeight w:val="452"/>
        </w:trPr>
        <w:tc>
          <w:tcPr>
            <w:tcW w:w="2434" w:type="dxa"/>
            <w:vAlign w:val="center"/>
          </w:tcPr>
          <w:p w14:paraId="6650360A" w14:textId="77777777" w:rsidR="003A4CEC" w:rsidRPr="00B370AA" w:rsidRDefault="003A4CEC" w:rsidP="003A4CEC">
            <w:pPr>
              <w:rPr>
                <w:b/>
              </w:rPr>
            </w:pPr>
            <w:r w:rsidRPr="00B370AA">
              <w:rPr>
                <w:b/>
              </w:rPr>
              <w:t>Datum</w:t>
            </w:r>
          </w:p>
        </w:tc>
        <w:tc>
          <w:tcPr>
            <w:tcW w:w="3214" w:type="dxa"/>
            <w:vAlign w:val="center"/>
          </w:tcPr>
          <w:p w14:paraId="2E36125F" w14:textId="77777777" w:rsidR="003A4CEC" w:rsidRPr="003A4CEC" w:rsidRDefault="00753E94" w:rsidP="003A4CEC">
            <w:pPr>
              <w:rPr>
                <w:b/>
              </w:rPr>
            </w:pPr>
            <w:r>
              <w:rPr>
                <w:b/>
              </w:rPr>
              <w:t>Klasse, Stunde</w:t>
            </w:r>
          </w:p>
        </w:tc>
        <w:tc>
          <w:tcPr>
            <w:tcW w:w="4092" w:type="dxa"/>
            <w:vAlign w:val="center"/>
          </w:tcPr>
          <w:p w14:paraId="6B6BA033" w14:textId="77777777" w:rsidR="003A4CEC" w:rsidRPr="003A4CEC" w:rsidRDefault="00B370AA" w:rsidP="004907B4">
            <w:pPr>
              <w:rPr>
                <w:b/>
              </w:rPr>
            </w:pPr>
            <w:r>
              <w:rPr>
                <w:b/>
              </w:rPr>
              <w:t xml:space="preserve">Name und </w:t>
            </w:r>
            <w:r w:rsidR="003A4CEC" w:rsidRPr="003A4CEC">
              <w:rPr>
                <w:b/>
              </w:rPr>
              <w:t>Unterschrift</w:t>
            </w:r>
            <w:r w:rsidR="009F6070">
              <w:rPr>
                <w:b/>
              </w:rPr>
              <w:t xml:space="preserve"> der</w:t>
            </w:r>
            <w:r w:rsidR="003A4CEC" w:rsidRPr="003A4CEC">
              <w:rPr>
                <w:b/>
              </w:rPr>
              <w:t xml:space="preserve"> Schulleitung</w:t>
            </w:r>
            <w:r w:rsidR="004907B4">
              <w:rPr>
                <w:b/>
              </w:rPr>
              <w:t xml:space="preserve"> oder </w:t>
            </w:r>
            <w:r w:rsidR="009F6070">
              <w:rPr>
                <w:b/>
              </w:rPr>
              <w:t xml:space="preserve">der </w:t>
            </w:r>
            <w:r w:rsidR="004907B4">
              <w:rPr>
                <w:b/>
              </w:rPr>
              <w:t>stellvertretende</w:t>
            </w:r>
            <w:r w:rsidR="009F6070">
              <w:rPr>
                <w:b/>
              </w:rPr>
              <w:t>n</w:t>
            </w:r>
            <w:r w:rsidR="004907B4">
              <w:rPr>
                <w:b/>
              </w:rPr>
              <w:t xml:space="preserve"> Schulleitung</w:t>
            </w:r>
          </w:p>
        </w:tc>
      </w:tr>
      <w:tr w:rsidR="003A4CEC" w14:paraId="2020FA84" w14:textId="77777777" w:rsidTr="00753E94">
        <w:trPr>
          <w:trHeight w:val="433"/>
        </w:trPr>
        <w:tc>
          <w:tcPr>
            <w:tcW w:w="2434" w:type="dxa"/>
          </w:tcPr>
          <w:p w14:paraId="2B5111C2" w14:textId="77777777" w:rsidR="003A4CEC" w:rsidRDefault="003A4CEC"/>
        </w:tc>
        <w:tc>
          <w:tcPr>
            <w:tcW w:w="3214" w:type="dxa"/>
          </w:tcPr>
          <w:p w14:paraId="60230CF3" w14:textId="77777777" w:rsidR="003A4CEC" w:rsidRDefault="003A4CEC"/>
        </w:tc>
        <w:tc>
          <w:tcPr>
            <w:tcW w:w="4092" w:type="dxa"/>
          </w:tcPr>
          <w:p w14:paraId="3BB4BF70" w14:textId="77777777" w:rsidR="003A4CEC" w:rsidRDefault="003A4CEC"/>
        </w:tc>
      </w:tr>
      <w:tr w:rsidR="003A4CEC" w14:paraId="728777AB" w14:textId="77777777" w:rsidTr="00753E94">
        <w:trPr>
          <w:trHeight w:val="409"/>
        </w:trPr>
        <w:tc>
          <w:tcPr>
            <w:tcW w:w="2434" w:type="dxa"/>
          </w:tcPr>
          <w:p w14:paraId="2C3750BA" w14:textId="77777777" w:rsidR="003A4CEC" w:rsidRDefault="003A4CEC"/>
        </w:tc>
        <w:tc>
          <w:tcPr>
            <w:tcW w:w="3214" w:type="dxa"/>
          </w:tcPr>
          <w:p w14:paraId="6120C0F1" w14:textId="77777777" w:rsidR="003A4CEC" w:rsidRDefault="003A4CEC"/>
        </w:tc>
        <w:tc>
          <w:tcPr>
            <w:tcW w:w="4092" w:type="dxa"/>
          </w:tcPr>
          <w:p w14:paraId="4096C16E" w14:textId="77777777" w:rsidR="003A4CEC" w:rsidRDefault="003A4CEC"/>
        </w:tc>
      </w:tr>
      <w:tr w:rsidR="003A4CEC" w14:paraId="35569BF0" w14:textId="77777777" w:rsidTr="00753E94">
        <w:trPr>
          <w:trHeight w:val="433"/>
        </w:trPr>
        <w:tc>
          <w:tcPr>
            <w:tcW w:w="2434" w:type="dxa"/>
          </w:tcPr>
          <w:p w14:paraId="5206CBBD" w14:textId="77777777" w:rsidR="003A4CEC" w:rsidRDefault="003A4CEC"/>
        </w:tc>
        <w:tc>
          <w:tcPr>
            <w:tcW w:w="3214" w:type="dxa"/>
          </w:tcPr>
          <w:p w14:paraId="69C2EBCC" w14:textId="77777777" w:rsidR="003A4CEC" w:rsidRDefault="003A4CEC"/>
        </w:tc>
        <w:tc>
          <w:tcPr>
            <w:tcW w:w="4092" w:type="dxa"/>
          </w:tcPr>
          <w:p w14:paraId="75DCDEA7" w14:textId="77777777" w:rsidR="003A4CEC" w:rsidRDefault="003A4CEC"/>
        </w:tc>
      </w:tr>
      <w:tr w:rsidR="003A4CEC" w14:paraId="28535891" w14:textId="77777777" w:rsidTr="00753E94">
        <w:trPr>
          <w:trHeight w:val="409"/>
        </w:trPr>
        <w:tc>
          <w:tcPr>
            <w:tcW w:w="2434" w:type="dxa"/>
          </w:tcPr>
          <w:p w14:paraId="56A915FC" w14:textId="77777777" w:rsidR="003A4CEC" w:rsidRDefault="003A4CEC"/>
        </w:tc>
        <w:tc>
          <w:tcPr>
            <w:tcW w:w="3214" w:type="dxa"/>
          </w:tcPr>
          <w:p w14:paraId="2FBD4F8C" w14:textId="77777777" w:rsidR="003A4CEC" w:rsidRDefault="003A4CEC"/>
        </w:tc>
        <w:tc>
          <w:tcPr>
            <w:tcW w:w="4092" w:type="dxa"/>
          </w:tcPr>
          <w:p w14:paraId="0CA17006" w14:textId="77777777" w:rsidR="003A4CEC" w:rsidRDefault="003A4CEC"/>
        </w:tc>
      </w:tr>
      <w:tr w:rsidR="003A4CEC" w14:paraId="7EFD735B" w14:textId="77777777" w:rsidTr="00753E94">
        <w:trPr>
          <w:trHeight w:val="433"/>
        </w:trPr>
        <w:tc>
          <w:tcPr>
            <w:tcW w:w="2434" w:type="dxa"/>
          </w:tcPr>
          <w:p w14:paraId="207989F8" w14:textId="77777777" w:rsidR="003A4CEC" w:rsidRDefault="003A4CEC"/>
        </w:tc>
        <w:tc>
          <w:tcPr>
            <w:tcW w:w="3214" w:type="dxa"/>
          </w:tcPr>
          <w:p w14:paraId="71AEBA05" w14:textId="77777777" w:rsidR="003A4CEC" w:rsidRDefault="003A4CEC"/>
        </w:tc>
        <w:tc>
          <w:tcPr>
            <w:tcW w:w="4092" w:type="dxa"/>
          </w:tcPr>
          <w:p w14:paraId="5723443B" w14:textId="77777777" w:rsidR="003A4CEC" w:rsidRDefault="003A4CEC"/>
        </w:tc>
      </w:tr>
      <w:tr w:rsidR="003A4CEC" w14:paraId="575E23FF" w14:textId="77777777" w:rsidTr="00753E94">
        <w:trPr>
          <w:trHeight w:val="409"/>
        </w:trPr>
        <w:tc>
          <w:tcPr>
            <w:tcW w:w="2434" w:type="dxa"/>
          </w:tcPr>
          <w:p w14:paraId="5C3F67C9" w14:textId="77777777" w:rsidR="003A4CEC" w:rsidRDefault="003A4CEC"/>
        </w:tc>
        <w:tc>
          <w:tcPr>
            <w:tcW w:w="3214" w:type="dxa"/>
          </w:tcPr>
          <w:p w14:paraId="077D826F" w14:textId="77777777" w:rsidR="003A4CEC" w:rsidRDefault="003A4CEC"/>
        </w:tc>
        <w:tc>
          <w:tcPr>
            <w:tcW w:w="4092" w:type="dxa"/>
          </w:tcPr>
          <w:p w14:paraId="75018BD3" w14:textId="77777777" w:rsidR="003A4CEC" w:rsidRDefault="003A4CEC"/>
        </w:tc>
      </w:tr>
      <w:tr w:rsidR="0070397C" w14:paraId="25DF17F4" w14:textId="77777777" w:rsidTr="00753E94">
        <w:trPr>
          <w:trHeight w:val="433"/>
        </w:trPr>
        <w:tc>
          <w:tcPr>
            <w:tcW w:w="2434" w:type="dxa"/>
          </w:tcPr>
          <w:p w14:paraId="5197E1B3" w14:textId="77777777" w:rsidR="0070397C" w:rsidRDefault="0070397C" w:rsidP="00245AA5"/>
        </w:tc>
        <w:tc>
          <w:tcPr>
            <w:tcW w:w="3214" w:type="dxa"/>
          </w:tcPr>
          <w:p w14:paraId="4ABA77BA" w14:textId="77777777" w:rsidR="0070397C" w:rsidRDefault="0070397C" w:rsidP="00245AA5"/>
        </w:tc>
        <w:tc>
          <w:tcPr>
            <w:tcW w:w="4092" w:type="dxa"/>
          </w:tcPr>
          <w:p w14:paraId="6E900364" w14:textId="77777777" w:rsidR="0070397C" w:rsidRDefault="0070397C" w:rsidP="00245AA5"/>
        </w:tc>
      </w:tr>
      <w:tr w:rsidR="0070397C" w14:paraId="4EFEFBA5" w14:textId="77777777" w:rsidTr="00753E94">
        <w:trPr>
          <w:trHeight w:val="409"/>
        </w:trPr>
        <w:tc>
          <w:tcPr>
            <w:tcW w:w="2434" w:type="dxa"/>
          </w:tcPr>
          <w:p w14:paraId="7AA6B298" w14:textId="77777777" w:rsidR="0070397C" w:rsidRDefault="0070397C" w:rsidP="00245AA5"/>
        </w:tc>
        <w:tc>
          <w:tcPr>
            <w:tcW w:w="3214" w:type="dxa"/>
          </w:tcPr>
          <w:p w14:paraId="681E71F2" w14:textId="77777777" w:rsidR="0070397C" w:rsidRDefault="0070397C" w:rsidP="00245AA5"/>
        </w:tc>
        <w:tc>
          <w:tcPr>
            <w:tcW w:w="4092" w:type="dxa"/>
          </w:tcPr>
          <w:p w14:paraId="73062D26" w14:textId="77777777" w:rsidR="0070397C" w:rsidRDefault="0070397C" w:rsidP="00245AA5"/>
        </w:tc>
      </w:tr>
      <w:tr w:rsidR="0070397C" w14:paraId="05064319" w14:textId="77777777" w:rsidTr="00753E94">
        <w:trPr>
          <w:trHeight w:val="433"/>
        </w:trPr>
        <w:tc>
          <w:tcPr>
            <w:tcW w:w="2434" w:type="dxa"/>
          </w:tcPr>
          <w:p w14:paraId="2708D810" w14:textId="77777777" w:rsidR="0070397C" w:rsidRDefault="0070397C" w:rsidP="00245AA5"/>
        </w:tc>
        <w:tc>
          <w:tcPr>
            <w:tcW w:w="3214" w:type="dxa"/>
          </w:tcPr>
          <w:p w14:paraId="19559F9A" w14:textId="77777777" w:rsidR="0070397C" w:rsidRDefault="0070397C" w:rsidP="00245AA5"/>
        </w:tc>
        <w:tc>
          <w:tcPr>
            <w:tcW w:w="4092" w:type="dxa"/>
          </w:tcPr>
          <w:p w14:paraId="04D89CDB" w14:textId="77777777" w:rsidR="0070397C" w:rsidRDefault="0070397C" w:rsidP="00245AA5"/>
        </w:tc>
      </w:tr>
      <w:tr w:rsidR="0070397C" w14:paraId="7327B60C" w14:textId="77777777" w:rsidTr="00753E94">
        <w:trPr>
          <w:trHeight w:val="409"/>
        </w:trPr>
        <w:tc>
          <w:tcPr>
            <w:tcW w:w="2434" w:type="dxa"/>
          </w:tcPr>
          <w:p w14:paraId="5C48B8C6" w14:textId="77777777" w:rsidR="0070397C" w:rsidRDefault="0070397C" w:rsidP="00245AA5"/>
        </w:tc>
        <w:tc>
          <w:tcPr>
            <w:tcW w:w="3214" w:type="dxa"/>
          </w:tcPr>
          <w:p w14:paraId="6CE56196" w14:textId="77777777" w:rsidR="0070397C" w:rsidRDefault="0070397C" w:rsidP="00245AA5"/>
        </w:tc>
        <w:tc>
          <w:tcPr>
            <w:tcW w:w="4092" w:type="dxa"/>
          </w:tcPr>
          <w:p w14:paraId="36DDB9A5" w14:textId="77777777" w:rsidR="0070397C" w:rsidRDefault="0070397C" w:rsidP="00245AA5"/>
        </w:tc>
      </w:tr>
      <w:tr w:rsidR="0070397C" w14:paraId="69855FBA" w14:textId="77777777" w:rsidTr="00753E94">
        <w:trPr>
          <w:trHeight w:val="433"/>
        </w:trPr>
        <w:tc>
          <w:tcPr>
            <w:tcW w:w="2434" w:type="dxa"/>
          </w:tcPr>
          <w:p w14:paraId="557FD2A9" w14:textId="77777777" w:rsidR="0070397C" w:rsidRDefault="0070397C" w:rsidP="00245AA5"/>
        </w:tc>
        <w:tc>
          <w:tcPr>
            <w:tcW w:w="3214" w:type="dxa"/>
          </w:tcPr>
          <w:p w14:paraId="23C1713E" w14:textId="77777777" w:rsidR="0070397C" w:rsidRDefault="0070397C" w:rsidP="00245AA5"/>
        </w:tc>
        <w:tc>
          <w:tcPr>
            <w:tcW w:w="4092" w:type="dxa"/>
          </w:tcPr>
          <w:p w14:paraId="4F2214D0" w14:textId="77777777" w:rsidR="0070397C" w:rsidRDefault="0070397C" w:rsidP="00245AA5"/>
        </w:tc>
      </w:tr>
      <w:tr w:rsidR="0070397C" w14:paraId="264860C0" w14:textId="77777777" w:rsidTr="00753E94">
        <w:trPr>
          <w:trHeight w:val="409"/>
        </w:trPr>
        <w:tc>
          <w:tcPr>
            <w:tcW w:w="2434" w:type="dxa"/>
          </w:tcPr>
          <w:p w14:paraId="3CB65F8D" w14:textId="77777777" w:rsidR="0070397C" w:rsidRDefault="0070397C" w:rsidP="00245AA5"/>
        </w:tc>
        <w:tc>
          <w:tcPr>
            <w:tcW w:w="3214" w:type="dxa"/>
          </w:tcPr>
          <w:p w14:paraId="3B7C7D2A" w14:textId="77777777" w:rsidR="0070397C" w:rsidRDefault="0070397C" w:rsidP="00245AA5"/>
        </w:tc>
        <w:tc>
          <w:tcPr>
            <w:tcW w:w="4092" w:type="dxa"/>
          </w:tcPr>
          <w:p w14:paraId="31DA7F0A" w14:textId="77777777" w:rsidR="0070397C" w:rsidRDefault="0070397C" w:rsidP="00245AA5"/>
        </w:tc>
      </w:tr>
    </w:tbl>
    <w:p w14:paraId="41B46F7B" w14:textId="77777777" w:rsidR="003A4CEC" w:rsidRDefault="003A4CEC"/>
    <w:p w14:paraId="42259155" w14:textId="77777777" w:rsidR="00753E94" w:rsidRPr="00753E94" w:rsidRDefault="00753E94" w:rsidP="00753E94">
      <w:pPr>
        <w:spacing w:after="0" w:line="240" w:lineRule="auto"/>
        <w:rPr>
          <w:b/>
          <w:sz w:val="20"/>
          <w:szCs w:val="20"/>
        </w:rPr>
      </w:pPr>
      <w:r w:rsidRPr="00753E94">
        <w:rPr>
          <w:b/>
          <w:sz w:val="20"/>
          <w:szCs w:val="20"/>
        </w:rPr>
        <w:t>Hinweis:</w:t>
      </w:r>
    </w:p>
    <w:p w14:paraId="364546F1" w14:textId="77777777" w:rsidR="00753E94" w:rsidRPr="00753E94" w:rsidRDefault="00753E94" w:rsidP="00753E94">
      <w:pPr>
        <w:spacing w:after="0" w:line="240" w:lineRule="auto"/>
        <w:rPr>
          <w:sz w:val="20"/>
          <w:szCs w:val="20"/>
        </w:rPr>
      </w:pPr>
      <w:r w:rsidRPr="00753E94">
        <w:rPr>
          <w:sz w:val="20"/>
          <w:szCs w:val="20"/>
        </w:rPr>
        <w:t xml:space="preserve">Die Regelungen über die Vergütung von Mehrarbeit von Beamten ergeben sich aus der </w:t>
      </w:r>
      <w:r w:rsidR="00B370AA">
        <w:rPr>
          <w:sz w:val="20"/>
          <w:szCs w:val="20"/>
        </w:rPr>
        <w:t>Hessischen Verordnung über die Gewährung einer Mehrarbeitsvergütung für Beamtinnen und Beamte (</w:t>
      </w:r>
      <w:proofErr w:type="spellStart"/>
      <w:r w:rsidR="00B370AA">
        <w:rPr>
          <w:sz w:val="20"/>
          <w:szCs w:val="20"/>
        </w:rPr>
        <w:t>HMVergV</w:t>
      </w:r>
      <w:proofErr w:type="spellEnd"/>
      <w:r w:rsidR="00B370AA">
        <w:rPr>
          <w:sz w:val="20"/>
          <w:szCs w:val="20"/>
        </w:rPr>
        <w:t xml:space="preserve">). </w:t>
      </w:r>
      <w:r w:rsidRPr="00753E94">
        <w:rPr>
          <w:sz w:val="20"/>
          <w:szCs w:val="20"/>
        </w:rPr>
        <w:t xml:space="preserve">Gemäß §§3 und 5 </w:t>
      </w:r>
      <w:proofErr w:type="spellStart"/>
      <w:r w:rsidR="00980B53">
        <w:rPr>
          <w:sz w:val="20"/>
          <w:szCs w:val="20"/>
        </w:rPr>
        <w:t>HMVergV</w:t>
      </w:r>
      <w:proofErr w:type="spellEnd"/>
      <w:r w:rsidRPr="00753E94">
        <w:rPr>
          <w:sz w:val="20"/>
          <w:szCs w:val="20"/>
        </w:rPr>
        <w:t xml:space="preserve"> besteht für Lehrkräfte eine Verpflichtung zur unentgeltlichen Leistung von bis zu drei zusätzlichen Unterrichtsstunden pro Monat, wenn zwingende dienstliche Verhältnisse es erfordern (§ </w:t>
      </w:r>
      <w:r w:rsidR="00980B53">
        <w:rPr>
          <w:sz w:val="20"/>
          <w:szCs w:val="20"/>
        </w:rPr>
        <w:t>61</w:t>
      </w:r>
      <w:r w:rsidRPr="00753E94">
        <w:rPr>
          <w:sz w:val="20"/>
          <w:szCs w:val="20"/>
        </w:rPr>
        <w:t xml:space="preserve"> HBG). Teilzeitbeschäftige Lehrkräfte sind nur in dem Umfang zur unentgeltlichen Mehrarbeit verpflichtet, der dem Verhältnis der reduzierten Arbeitszeit zu den von vollzeitbeschäftigten Lehrkräften vergütungsfrei im Monat zu leistenden drei Unterrichtsstunden entspricht. Wird der Umfang überschritten, wird bei vollbeschäftigten Beamten für alle über die regelmäßige Arbeitszeit hinaus geleisteten Mehrarbeitsstunden die Mehrarbeitsvergütung fällig. </w:t>
      </w:r>
    </w:p>
    <w:sectPr w:rsidR="00753E94" w:rsidRPr="00753E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C0F"/>
    <w:rsid w:val="003A4CEC"/>
    <w:rsid w:val="004907B4"/>
    <w:rsid w:val="00673C0F"/>
    <w:rsid w:val="0070397C"/>
    <w:rsid w:val="00753E94"/>
    <w:rsid w:val="007A5AB6"/>
    <w:rsid w:val="0091325C"/>
    <w:rsid w:val="00980B53"/>
    <w:rsid w:val="009F6070"/>
    <w:rsid w:val="00B370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159A4"/>
  <w15:chartTrackingRefBased/>
  <w15:docId w15:val="{14E51593-A78E-47ED-BB51-D87683589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A4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0397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39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1561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Land Hessen</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Prostka-Norden, Ariane (SSA FFM)</dc:creator>
  <cp:keywords/>
  <dc:description/>
  <cp:lastModifiedBy>Prostka-Norden, Ariane (SSA FFM)</cp:lastModifiedBy>
  <cp:revision>4</cp:revision>
  <cp:lastPrinted>2019-08-27T07:08:00Z</cp:lastPrinted>
  <dcterms:created xsi:type="dcterms:W3CDTF">2019-08-13T08:06:00Z</dcterms:created>
  <dcterms:modified xsi:type="dcterms:W3CDTF">2019-12-18T08:50:00Z</dcterms:modified>
</cp:coreProperties>
</file>